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05" w:rsidRPr="00FC6116" w:rsidRDefault="00326005" w:rsidP="003260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326005" w:rsidRPr="00FC6116" w:rsidRDefault="00326005" w:rsidP="003260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>ГКУСО «Центр социального обслуживания</w:t>
      </w:r>
    </w:p>
    <w:p w:rsidR="00326005" w:rsidRPr="00FC6116" w:rsidRDefault="00326005" w:rsidP="003260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>Пустошкинского района»</w:t>
      </w:r>
    </w:p>
    <w:p w:rsidR="00326005" w:rsidRPr="00FC6116" w:rsidRDefault="00326005" w:rsidP="003260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116">
        <w:rPr>
          <w:rFonts w:ascii="Times New Roman" w:hAnsi="Times New Roman" w:cs="Times New Roman"/>
          <w:sz w:val="24"/>
          <w:szCs w:val="24"/>
        </w:rPr>
        <w:t xml:space="preserve">от </w:t>
      </w:r>
      <w:r w:rsidR="004D3E6D">
        <w:rPr>
          <w:rFonts w:ascii="Times New Roman" w:hAnsi="Times New Roman" w:cs="Times New Roman"/>
          <w:sz w:val="24"/>
          <w:szCs w:val="24"/>
        </w:rPr>
        <w:t>20</w:t>
      </w:r>
      <w:r w:rsidRPr="00FC6116">
        <w:rPr>
          <w:rFonts w:ascii="Times New Roman" w:hAnsi="Times New Roman" w:cs="Times New Roman"/>
          <w:sz w:val="24"/>
          <w:szCs w:val="24"/>
        </w:rPr>
        <w:t>.12.202</w:t>
      </w:r>
      <w:r w:rsidR="004D3E6D">
        <w:rPr>
          <w:rFonts w:ascii="Times New Roman" w:hAnsi="Times New Roman" w:cs="Times New Roman"/>
          <w:sz w:val="24"/>
          <w:szCs w:val="24"/>
        </w:rPr>
        <w:t>3</w:t>
      </w:r>
      <w:r w:rsidRPr="00FC6116">
        <w:rPr>
          <w:rFonts w:ascii="Times New Roman" w:hAnsi="Times New Roman" w:cs="Times New Roman"/>
          <w:sz w:val="24"/>
          <w:szCs w:val="24"/>
        </w:rPr>
        <w:t xml:space="preserve"> № </w:t>
      </w:r>
      <w:r w:rsidR="004D3E6D">
        <w:rPr>
          <w:rFonts w:ascii="Times New Roman" w:hAnsi="Times New Roman" w:cs="Times New Roman"/>
          <w:sz w:val="24"/>
          <w:szCs w:val="24"/>
        </w:rPr>
        <w:t>336</w:t>
      </w:r>
    </w:p>
    <w:p w:rsidR="00326005" w:rsidRDefault="00326005" w:rsidP="00326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05" w:rsidRDefault="00326005" w:rsidP="003260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26005" w:rsidRDefault="00326005" w:rsidP="003260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EF">
        <w:rPr>
          <w:rFonts w:ascii="Times New Roman" w:hAnsi="Times New Roman" w:cs="Times New Roman"/>
          <w:b/>
          <w:sz w:val="28"/>
          <w:szCs w:val="28"/>
        </w:rPr>
        <w:t>ГКУСО «Ц</w:t>
      </w:r>
      <w:r>
        <w:rPr>
          <w:rFonts w:ascii="Times New Roman" w:hAnsi="Times New Roman" w:cs="Times New Roman"/>
          <w:b/>
          <w:sz w:val="28"/>
          <w:szCs w:val="28"/>
        </w:rPr>
        <w:t>ЕНТР СОЦИАЛЬНОГО ОБСЛУЖИВАНИЯ</w:t>
      </w:r>
      <w:r w:rsidRPr="00B11CEF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УСТОШКИНСКОГО РАЙОНА  </w:t>
      </w:r>
    </w:p>
    <w:p w:rsidR="00326005" w:rsidRDefault="00326005" w:rsidP="003260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97">
        <w:rPr>
          <w:rFonts w:ascii="Times New Roman" w:hAnsi="Times New Roman" w:cs="Times New Roman"/>
          <w:b/>
          <w:sz w:val="28"/>
          <w:szCs w:val="28"/>
        </w:rPr>
        <w:t xml:space="preserve">по улучшению качества условий оказания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C2F9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2F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6005" w:rsidRPr="007C2F97" w:rsidRDefault="00326005" w:rsidP="003260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1849"/>
        <w:gridCol w:w="2410"/>
        <w:gridCol w:w="2268"/>
        <w:gridCol w:w="2345"/>
      </w:tblGrid>
      <w:tr w:rsidR="00326005" w:rsidTr="00DC0370">
        <w:trPr>
          <w:trHeight w:val="570"/>
        </w:trPr>
        <w:tc>
          <w:tcPr>
            <w:tcW w:w="675" w:type="dxa"/>
            <w:vMerge w:val="restart"/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  <w:vMerge w:val="restart"/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 проведения независимой оценки качества</w:t>
            </w:r>
          </w:p>
        </w:tc>
        <w:tc>
          <w:tcPr>
            <w:tcW w:w="1849" w:type="dxa"/>
            <w:vMerge w:val="restart"/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326005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(Ф.И.О, должность)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26005" w:rsidTr="00DC0370">
        <w:trPr>
          <w:trHeight w:val="540"/>
        </w:trPr>
        <w:tc>
          <w:tcPr>
            <w:tcW w:w="675" w:type="dxa"/>
            <w:vMerge/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326005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26005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6005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</w:tcPr>
          <w:p w:rsidR="00326005" w:rsidRPr="00E9508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 мероприятия</w:t>
            </w:r>
          </w:p>
        </w:tc>
      </w:tr>
      <w:tr w:rsidR="00326005" w:rsidTr="00DC0370">
        <w:tc>
          <w:tcPr>
            <w:tcW w:w="675" w:type="dxa"/>
          </w:tcPr>
          <w:p w:rsidR="00326005" w:rsidRPr="007F2D91" w:rsidRDefault="00326005" w:rsidP="00DC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326005" w:rsidRPr="007F2D91" w:rsidRDefault="00326005" w:rsidP="00DC0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05" w:rsidTr="00DC0370">
        <w:tc>
          <w:tcPr>
            <w:tcW w:w="675" w:type="dxa"/>
          </w:tcPr>
          <w:p w:rsidR="00326005" w:rsidRPr="00216B41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5"/>
          </w:tcPr>
          <w:p w:rsidR="00326005" w:rsidRPr="008A1BF9" w:rsidRDefault="00326005" w:rsidP="00DC0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F9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 услуг для инвалидов</w:t>
            </w:r>
          </w:p>
        </w:tc>
      </w:tr>
      <w:tr w:rsidR="00326005" w:rsidTr="00DC0370">
        <w:tc>
          <w:tcPr>
            <w:tcW w:w="675" w:type="dxa"/>
          </w:tcPr>
          <w:p w:rsidR="00326005" w:rsidRPr="00216B41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6005" w:rsidRPr="00216B41" w:rsidRDefault="00326005" w:rsidP="003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стоянку для автотранспортных средств инвалидов</w:t>
            </w:r>
          </w:p>
        </w:tc>
        <w:tc>
          <w:tcPr>
            <w:tcW w:w="1849" w:type="dxa"/>
          </w:tcPr>
          <w:p w:rsidR="00326005" w:rsidRPr="00216B41" w:rsidRDefault="00326005" w:rsidP="003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2410" w:type="dxa"/>
          </w:tcPr>
          <w:p w:rsidR="00326005" w:rsidRPr="009464BF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326005" w:rsidRPr="00216B41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6005" w:rsidRPr="00216B41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26005" w:rsidRPr="00216B41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5" w:rsidTr="00DC0370">
        <w:tc>
          <w:tcPr>
            <w:tcW w:w="675" w:type="dxa"/>
          </w:tcPr>
          <w:p w:rsidR="00326005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6005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дублирование звуковой и зрительной информации для инвалидов по слуху и зрению, надписей, знаков и иной текстовой и графической информации знаками, выполненными рельефно-точечным шрифтом Брайля </w:t>
            </w:r>
          </w:p>
        </w:tc>
        <w:tc>
          <w:tcPr>
            <w:tcW w:w="1849" w:type="dxa"/>
          </w:tcPr>
          <w:p w:rsidR="00326005" w:rsidRDefault="00326005" w:rsidP="0032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2410" w:type="dxa"/>
          </w:tcPr>
          <w:p w:rsidR="00326005" w:rsidRPr="009464BF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326005" w:rsidRPr="009464BF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6005" w:rsidRPr="00216B41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26005" w:rsidRPr="00216B41" w:rsidRDefault="00326005" w:rsidP="00DC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05" w:rsidTr="00DC0370">
        <w:tc>
          <w:tcPr>
            <w:tcW w:w="675" w:type="dxa"/>
          </w:tcPr>
          <w:p w:rsidR="00326005" w:rsidRPr="00EA5B9B" w:rsidRDefault="009A2580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26005" w:rsidRPr="00EA5B9B" w:rsidRDefault="009A2580" w:rsidP="009A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заключение  с организацией или физическим лицом  рамочного соглашения о предоставлении (при необходимости) инвалидам по слуху и зрению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326005" w:rsidRPr="00EA5B9B" w:rsidRDefault="009A2580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2410" w:type="dxa"/>
          </w:tcPr>
          <w:p w:rsidR="009A2580" w:rsidRPr="009464BF" w:rsidRDefault="009A2580" w:rsidP="009A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Путякова Л.А.</w:t>
            </w:r>
          </w:p>
          <w:p w:rsidR="00326005" w:rsidRPr="00EA5B9B" w:rsidRDefault="009A2580" w:rsidP="009A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6005" w:rsidRPr="00EA5B9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26005" w:rsidRPr="00EA5B9B" w:rsidRDefault="00326005" w:rsidP="00DC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05" w:rsidRPr="00D948A8" w:rsidRDefault="00326005" w:rsidP="00326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9" w:rsidRDefault="00783769"/>
    <w:sectPr w:rsidR="00783769" w:rsidSect="00FC61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005"/>
    <w:rsid w:val="0014270A"/>
    <w:rsid w:val="00326005"/>
    <w:rsid w:val="004D3E6D"/>
    <w:rsid w:val="00783769"/>
    <w:rsid w:val="009A2580"/>
    <w:rsid w:val="00F9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79CE-33C7-4755-BB62-18A2963E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5</cp:revision>
  <cp:lastPrinted>2023-12-21T07:48:00Z</cp:lastPrinted>
  <dcterms:created xsi:type="dcterms:W3CDTF">2023-12-15T06:36:00Z</dcterms:created>
  <dcterms:modified xsi:type="dcterms:W3CDTF">2023-12-21T07:51:00Z</dcterms:modified>
</cp:coreProperties>
</file>