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7B" w:rsidRPr="00200081" w:rsidRDefault="00200081" w:rsidP="006E0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081">
        <w:rPr>
          <w:rFonts w:ascii="Times New Roman" w:hAnsi="Times New Roman" w:cs="Times New Roman"/>
          <w:b/>
          <w:sz w:val="28"/>
          <w:szCs w:val="28"/>
        </w:rPr>
        <w:t xml:space="preserve">Специальная акция для многодетных семей </w:t>
      </w:r>
    </w:p>
    <w:p w:rsidR="006E0CA0" w:rsidRDefault="006E0CA0" w:rsidP="006E0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0CA0" w:rsidRDefault="006E0CA0" w:rsidP="006E0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акционерном  обществе «Федеральная пассажирская компания» объявлена специальная акция для многодетных семей по предоставлению  скидки на проезд  в поездах дальнего следования отправлением с 1 июня по 31 июля 2019 года. С 1 июня 2019 года многодетные семьи могут приобрести билеты на проезд в купейных вагонах  поездов внутригосударственного сообщения отправлением в июне-июле 2019 года  со скидкой 20%  (предоставляется взрослым и детям в возрасте 10-17 лет). </w:t>
      </w:r>
    </w:p>
    <w:p w:rsidR="006E0CA0" w:rsidRPr="006E0CA0" w:rsidRDefault="006E0CA0" w:rsidP="006E0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этом дети младше 5 лет путешествуют бесплатно, если ребенок не занимает  отдельное место, а дети от 5 до 10 лет – по детскому тарифу. Оформить билеты можно только в кассах  АО «ФПК»  при  предъявлении удостоверения (справки) многодетной семьи.</w:t>
      </w:r>
    </w:p>
    <w:sectPr w:rsidR="006E0CA0" w:rsidRPr="006E0CA0" w:rsidSect="00183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CA0"/>
    <w:rsid w:val="0018397B"/>
    <w:rsid w:val="00200081"/>
    <w:rsid w:val="006E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alez</dc:creator>
  <cp:keywords/>
  <dc:description/>
  <cp:lastModifiedBy>alez</cp:lastModifiedBy>
  <cp:revision>3</cp:revision>
  <dcterms:created xsi:type="dcterms:W3CDTF">2019-06-06T07:02:00Z</dcterms:created>
  <dcterms:modified xsi:type="dcterms:W3CDTF">2019-06-19T09:23:00Z</dcterms:modified>
</cp:coreProperties>
</file>